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adjustRightInd w:val="0"/>
        <w:spacing w:line="480" w:lineRule="auto"/>
        <w:jc w:val="left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</w:t>
      </w:r>
    </w:p>
    <w:p>
      <w:pPr>
        <w:jc w:val="center"/>
        <w:rPr>
          <w:rFonts w:hint="eastAsia" w:eastAsia="方正小标宋简体" w:cs="华文中宋"/>
          <w:spacing w:val="-12"/>
          <w:sz w:val="32"/>
          <w:szCs w:val="32"/>
        </w:rPr>
      </w:pPr>
      <w:bookmarkStart w:id="1" w:name="_GoBack"/>
      <w:r>
        <w:rPr>
          <w:rFonts w:hint="eastAsia" w:eastAsia="方正小标宋简体" w:cs="华文中宋"/>
          <w:spacing w:val="-12"/>
          <w:sz w:val="32"/>
          <w:szCs w:val="32"/>
        </w:rPr>
        <w:t>随州市中考招生军人子女（消防人员子女）优录资格申请表</w:t>
      </w:r>
    </w:p>
    <w:bookmarkEnd w:id="1"/>
    <w:p>
      <w:pPr>
        <w:rPr>
          <w:rFonts w:hint="eastAsia" w:eastAsia="仿宋_GB2312" w:cs="华文中宋"/>
          <w:spacing w:val="-12"/>
          <w:sz w:val="36"/>
          <w:szCs w:val="36"/>
        </w:rPr>
      </w:pPr>
      <w:r>
        <w:rPr>
          <w:rFonts w:hint="eastAsia" w:eastAsia="仿宋"/>
          <w:sz w:val="28"/>
          <w:szCs w:val="28"/>
          <w:u w:val="single"/>
        </w:rPr>
        <w:t xml:space="preserve">      </w:t>
      </w:r>
      <w:r>
        <w:rPr>
          <w:rFonts w:hint="eastAsia" w:eastAsia="仿宋_GB2312"/>
          <w:sz w:val="28"/>
          <w:szCs w:val="28"/>
          <w:u w:val="single"/>
        </w:rPr>
        <w:t xml:space="preserve"> </w:t>
      </w:r>
      <w:r>
        <w:rPr>
          <w:rFonts w:hint="eastAsia" w:eastAsia="仿宋_GB2312"/>
          <w:sz w:val="28"/>
          <w:szCs w:val="28"/>
        </w:rPr>
        <w:t>县（市、区）</w:t>
      </w:r>
      <w:r>
        <w:rPr>
          <w:rFonts w:hint="eastAsia" w:eastAsia="仿宋_GB2312"/>
          <w:sz w:val="28"/>
          <w:szCs w:val="28"/>
          <w:u w:val="single"/>
        </w:rPr>
        <w:t xml:space="preserve">        </w:t>
      </w:r>
      <w:r>
        <w:rPr>
          <w:rFonts w:hint="eastAsia" w:eastAsia="仿宋_GB2312"/>
          <w:sz w:val="28"/>
          <w:szCs w:val="28"/>
        </w:rPr>
        <w:t>中学</w:t>
      </w:r>
    </w:p>
    <w:tbl>
      <w:tblPr>
        <w:tblStyle w:val="4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0"/>
        <w:gridCol w:w="695"/>
        <w:gridCol w:w="1276"/>
        <w:gridCol w:w="850"/>
        <w:gridCol w:w="425"/>
        <w:gridCol w:w="993"/>
        <w:gridCol w:w="567"/>
        <w:gridCol w:w="567"/>
        <w:gridCol w:w="567"/>
        <w:gridCol w:w="850"/>
        <w:gridCol w:w="567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考生姓名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性别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学籍号</w:t>
            </w:r>
          </w:p>
        </w:tc>
        <w:tc>
          <w:tcPr>
            <w:tcW w:w="34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户口所在地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身份证号</w:t>
            </w:r>
          </w:p>
        </w:tc>
        <w:tc>
          <w:tcPr>
            <w:tcW w:w="555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1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军人姓名</w:t>
            </w:r>
          </w:p>
        </w:tc>
        <w:tc>
          <w:tcPr>
            <w:tcW w:w="19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部职别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与考生关系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131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驻军（消防人员）情况</w:t>
            </w:r>
          </w:p>
        </w:tc>
        <w:tc>
          <w:tcPr>
            <w:tcW w:w="8811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131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所在部队（消防）意见</w:t>
            </w:r>
          </w:p>
        </w:tc>
        <w:tc>
          <w:tcPr>
            <w:tcW w:w="8811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</w:t>
            </w:r>
          </w:p>
          <w:p>
            <w:pPr>
              <w:ind w:firstLine="3162" w:firstLineChars="1700"/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ind w:firstLine="2676" w:firstLineChars="1439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                     联系电话：</w:t>
            </w:r>
          </w:p>
          <w:p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2019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所在部队（师、旅级以上）审查意见：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   经审查，该生为军人子女，第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联系电话: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 （公章）</w:t>
            </w:r>
          </w:p>
          <w:p>
            <w:pPr>
              <w:ind w:firstLine="279" w:firstLineChars="150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年  月   日</w:t>
            </w:r>
          </w:p>
        </w:tc>
        <w:tc>
          <w:tcPr>
            <w:tcW w:w="2126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部队驻地所在县（市、区）人武部、县级消防部门审查意见：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>经审查，该生为军人子女，第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  <w:bookmarkStart w:id="0" w:name="OLE_LINK1"/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  <w:bookmarkEnd w:id="0"/>
          </w:p>
        </w:tc>
        <w:tc>
          <w:tcPr>
            <w:tcW w:w="1985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随州军分区政治部、市级消防部门</w:t>
            </w:r>
            <w:r>
              <w:rPr>
                <w:rFonts w:hint="eastAsia" w:eastAsia="仿宋_GB2312"/>
                <w:spacing w:val="-12"/>
                <w:szCs w:val="21"/>
              </w:rPr>
              <w:t>审核意见：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>经审核，该生为军人子女，第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</w:p>
        </w:tc>
        <w:tc>
          <w:tcPr>
            <w:tcW w:w="1984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县（市、区）招生考试部门审核意见：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（公章）</w:t>
            </w:r>
          </w:p>
          <w:p>
            <w:pPr>
              <w:ind w:firstLine="558" w:firstLineChars="300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年  月   日</w:t>
            </w:r>
          </w:p>
        </w:tc>
        <w:tc>
          <w:tcPr>
            <w:tcW w:w="2011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随州市招考办审核意见：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</w:p>
        </w:tc>
      </w:tr>
    </w:tbl>
    <w:p>
      <w:pPr>
        <w:widowControl/>
        <w:spacing w:line="360" w:lineRule="exact"/>
        <w:ind w:right="-514" w:rightChars="-245"/>
        <w:jc w:val="left"/>
        <w:rPr>
          <w:rFonts w:hint="eastAsia" w:eastAsia="仿宋_GB2312" w:cs="宋体"/>
          <w:color w:val="000000"/>
          <w:kern w:val="0"/>
          <w:szCs w:val="21"/>
        </w:rPr>
      </w:pPr>
      <w:r>
        <w:rPr>
          <w:rFonts w:hint="eastAsia" w:eastAsia="仿宋_GB2312"/>
          <w:spacing w:val="-12"/>
          <w:szCs w:val="21"/>
        </w:rPr>
        <w:t xml:space="preserve">说明： </w:t>
      </w:r>
      <w:r>
        <w:rPr>
          <w:rFonts w:hint="eastAsia" w:eastAsia="仿宋_GB2312" w:cs="宋体"/>
          <w:color w:val="000000"/>
          <w:kern w:val="0"/>
          <w:szCs w:val="21"/>
        </w:rPr>
        <w:t>1．本表中军人子女指的是现役军人子女、消防人员子女。</w:t>
      </w:r>
    </w:p>
    <w:p>
      <w:pPr>
        <w:widowControl/>
        <w:spacing w:line="360" w:lineRule="exact"/>
        <w:ind w:right="-514" w:rightChars="-245" w:firstLine="630" w:firstLineChars="300"/>
        <w:jc w:val="left"/>
        <w:rPr>
          <w:rFonts w:hint="eastAsia" w:eastAsia="仿宋_GB2312" w:cs="宋体"/>
          <w:kern w:val="0"/>
          <w:szCs w:val="21"/>
        </w:rPr>
      </w:pPr>
      <w:r>
        <w:rPr>
          <w:rFonts w:hint="eastAsia" w:eastAsia="仿宋_GB2312" w:cs="宋体"/>
          <w:color w:val="000000"/>
          <w:kern w:val="0"/>
          <w:szCs w:val="21"/>
        </w:rPr>
        <w:t>2．请携带审核材料到本单位师级以上政治部门审查、县（市、区）人武部审查、随州市军分区政治部审核。审查（核）材料包括：本表、</w:t>
      </w:r>
      <w:r>
        <w:rPr>
          <w:rFonts w:hint="eastAsia" w:eastAsia="仿宋_GB2312" w:cs="宋体"/>
          <w:kern w:val="0"/>
          <w:szCs w:val="21"/>
        </w:rPr>
        <w:t>户口本、结婚证、出生医学证明或军人与子女亲属关系证明材料、军官（文职干部）/士兵证、各优待类别证明材料原件（立功的需要提供立功通令及证章原件）及复印件。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NjRiOTc5Yzc5YTU3M2YwNjdiYThhNjQ3Zjc3NmUifQ=="/>
  </w:docVars>
  <w:rsids>
    <w:rsidRoot w:val="45EB4D08"/>
    <w:rsid w:val="45EB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506</Characters>
  <Lines>0</Lines>
  <Paragraphs>0</Paragraphs>
  <TotalTime>0</TotalTime>
  <ScaleCrop>false</ScaleCrop>
  <LinksUpToDate>false</LinksUpToDate>
  <CharactersWithSpaces>805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2023-05-15T07:51:00Z</dcterms:created>
  <dc:creator>LYH</dc:creator>
  <cp:lastModifiedBy>LYH</cp:lastModifiedBy>
  <dcterms:modified xsi:type="dcterms:W3CDTF">2023-05-15T07:51:34Z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75D311143B0A4C6BA8EC16C5543F434B_11</vt:lpwstr>
  </property>
</Properties>
</file>